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84" w:rsidRDefault="0075354E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、申請書範本</w:t>
      </w:r>
    </w:p>
    <w:bookmarkEnd w:id="0"/>
    <w:p w:rsidR="00CD3184" w:rsidRDefault="0075354E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CD3184" w:rsidRDefault="0075354E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CD3184" w:rsidRDefault="00CD3184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D3184" w:rsidRDefault="0075354E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嘉南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管理處</w:t>
      </w:r>
      <w:bookmarkStart w:id="3" w:name="_Hlk141181829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bookmarkEnd w:id="3"/>
      <w:r>
        <w:rPr>
          <w:rFonts w:ascii="標楷體" w:eastAsia="標楷體" w:hAnsi="標楷體"/>
          <w:color w:val="000000"/>
          <w:sz w:val="28"/>
          <w:szCs w:val="28"/>
        </w:rPr>
        <w:t>管理分處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工作站之農田水利設施申請搭排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CD318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D3184" w:rsidRDefault="0075354E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CD31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4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4"/>
      <w:tr w:rsidR="00CD318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CD3184" w:rsidRDefault="0075354E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CD3184" w:rsidRDefault="0075354E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CD3184" w:rsidRDefault="0075354E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CD3184" w:rsidRDefault="0075354E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CD3184" w:rsidRDefault="0075354E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 xml:space="preserve">( </w:t>
            </w:r>
            <w:r>
              <w:rPr>
                <w:rFonts w:ascii="Times New Roman" w:eastAsia="標楷體" w:hAnsi="Times New Roman"/>
                <w:color w:val="000000"/>
              </w:rPr>
              <w:t>_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_____K+_______M)</w:t>
            </w: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CD318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CD3184" w:rsidRDefault="0075354E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CD3184" w:rsidRDefault="0075354E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CD3184" w:rsidRDefault="0075354E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CD3184" w:rsidRDefault="00CD3184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CD3184" w:rsidRDefault="0075354E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CD3184" w:rsidRDefault="0075354E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CD3184" w:rsidRDefault="0075354E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CD3184" w:rsidRDefault="0075354E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CD3184" w:rsidRDefault="0075354E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CD3184" w:rsidRDefault="00CD3184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CD31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84" w:rsidRDefault="0075354E">
            <w:pPr>
              <w:widowControl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CD31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申請書暨檢具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之附件所填載之內容，如有虛偽不實或損害善意第三人時願負一切法律責任。</w:t>
            </w:r>
          </w:p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CD3184" w:rsidRDefault="0075354E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CD3184" w:rsidRDefault="00CD3184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CD3184" w:rsidRDefault="00CD3184">
      <w:pPr>
        <w:widowControl/>
        <w:rPr>
          <w:rFonts w:ascii="標楷體" w:eastAsia="標楷體" w:hAnsi="標楷體"/>
          <w:color w:val="000000"/>
        </w:rPr>
      </w:pPr>
    </w:p>
    <w:sectPr w:rsidR="00CD318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4E" w:rsidRDefault="0075354E">
      <w:r>
        <w:separator/>
      </w:r>
    </w:p>
  </w:endnote>
  <w:endnote w:type="continuationSeparator" w:id="0">
    <w:p w:rsidR="0075354E" w:rsidRDefault="0075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A2" w:rsidRDefault="0075354E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4E" w:rsidRDefault="0075354E">
      <w:r>
        <w:rPr>
          <w:color w:val="000000"/>
        </w:rPr>
        <w:separator/>
      </w:r>
    </w:p>
  </w:footnote>
  <w:footnote w:type="continuationSeparator" w:id="0">
    <w:p w:rsidR="0075354E" w:rsidRDefault="0075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A2" w:rsidRDefault="0075354E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3051D"/>
    <w:multiLevelType w:val="multilevel"/>
    <w:tmpl w:val="9E861C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C249A9"/>
    <w:multiLevelType w:val="multilevel"/>
    <w:tmpl w:val="42B8E70C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3184"/>
    <w:rsid w:val="006E0C19"/>
    <w:rsid w:val="0075354E"/>
    <w:rsid w:val="00C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9D3A7-D08A-4612-A5B7-EAC20AF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